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C0" w:rsidRDefault="003B7A60" w:rsidP="003B7A60">
      <w:pPr>
        <w:jc w:val="center"/>
        <w:rPr>
          <w:b/>
          <w:sz w:val="24"/>
          <w:szCs w:val="24"/>
        </w:rPr>
      </w:pPr>
      <w:r w:rsidRPr="003B7A60">
        <w:rPr>
          <w:b/>
          <w:sz w:val="24"/>
          <w:szCs w:val="24"/>
        </w:rPr>
        <w:t>Mechanics 1040- Engine Fundamentals Test</w:t>
      </w:r>
    </w:p>
    <w:p w:rsidR="003B7A60" w:rsidRDefault="003B7A60" w:rsidP="003B7A60">
      <w:pPr>
        <w:rPr>
          <w:sz w:val="24"/>
          <w:szCs w:val="24"/>
        </w:rPr>
      </w:pPr>
      <w:r>
        <w:rPr>
          <w:sz w:val="24"/>
          <w:szCs w:val="24"/>
        </w:rPr>
        <w:t>Teacher: Sheehan</w:t>
      </w:r>
    </w:p>
    <w:p w:rsidR="003B7A60" w:rsidRDefault="003B7A60" w:rsidP="003B7A60">
      <w:pPr>
        <w:rPr>
          <w:sz w:val="24"/>
          <w:szCs w:val="24"/>
        </w:rPr>
      </w:pPr>
      <w:r>
        <w:rPr>
          <w:sz w:val="24"/>
          <w:szCs w:val="24"/>
        </w:rPr>
        <w:t>Student: _______________</w:t>
      </w:r>
    </w:p>
    <w:p w:rsidR="003B7A60" w:rsidRDefault="003B7A60" w:rsidP="003B7A60">
      <w:pPr>
        <w:rPr>
          <w:sz w:val="24"/>
          <w:szCs w:val="24"/>
        </w:rPr>
      </w:pPr>
      <w:r>
        <w:rPr>
          <w:sz w:val="24"/>
          <w:szCs w:val="24"/>
        </w:rPr>
        <w:t>Section:  _______________</w:t>
      </w:r>
    </w:p>
    <w:p w:rsidR="003B7A60" w:rsidRDefault="003B7A60" w:rsidP="003B7A60">
      <w:pPr>
        <w:rPr>
          <w:sz w:val="24"/>
          <w:szCs w:val="24"/>
        </w:rPr>
      </w:pPr>
    </w:p>
    <w:p w:rsidR="003B7A60" w:rsidRDefault="003B7A60" w:rsidP="003B7A60">
      <w:pPr>
        <w:rPr>
          <w:sz w:val="24"/>
          <w:szCs w:val="24"/>
        </w:rPr>
      </w:pPr>
      <w:r>
        <w:rPr>
          <w:sz w:val="24"/>
          <w:szCs w:val="24"/>
        </w:rPr>
        <w:t>Select the correct answer for each of the following true or false questions.</w:t>
      </w:r>
    </w:p>
    <w:p w:rsidR="003B7A60" w:rsidRDefault="003B7A60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engine is the power plant of a vehicle.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3B7A60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 casting is never done with aluminum because it’s to light.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Combustion pressure forces the pistons within the cylinder.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crankshaft converts turning motion to vertical motion.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diesel engine is not a reciprocating piston design.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piston at its highest point is called TDC.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Rotary engines are not a reciprocating piston design engine.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 stroke occurs before compression stroke.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Piston rings create suction for fuel.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723F81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Bore is the diameter of the cylinder.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723F81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Connecting rods connect pistons to the camshaft.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Diesel engines use a spark plug to ignite fuel.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Rotary engines can run at higher RPM than conventional.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engines are DOHC.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Displacement is the size of the piston.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Diesel engines use compression to ignite the fuel.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TBS stands for technical service bulletin.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Engines have not changed much since their first design.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small engines have only one cylinder and piston.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Pistons move from side to side.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Piston rings are either compression or oil control.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Improper service can cause engine problems and failure.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In-line engines have cylinders in a straight row.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DB1AC5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Intake valves are larger than exhaust valves.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DB1AC5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oil pan serves as a sump oil in an engine.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Diesel engine design are heavier and stronger than gas engines.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four different strokes in a four stroke engine.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Unusual noise can indicate an engine problem.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When engines are hot the oil is thicker.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valve train refers to valves, camshaft, and other parts.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diesel engine only has one spark plug.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Gaskets are seldom used in internal combustion motors.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Blocks and cylinder heads generally are cast from plastic or glass.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engines have the same number of cylinders.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8A66D3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stroke engines often have mixed gas.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8A66D3" w:rsidRDefault="00AA2A46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 engines use a spark to ignite the fuel and air mixture.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AA2A46" w:rsidRDefault="0069441C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engines are liquid cooled.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69441C" w:rsidRDefault="0069441C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Firing order is the same as the sequence of spark plug firing.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69441C" w:rsidRDefault="0069441C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stroke engine are more fuel efficient than two stoke engines.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69441C" w:rsidRPr="003B7A60" w:rsidRDefault="0069441C" w:rsidP="003B7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Push rod engines are also referred to as overhead valve engines.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bookmarkStart w:id="0" w:name="_GoBack"/>
      <w:bookmarkEnd w:id="0"/>
    </w:p>
    <w:sectPr w:rsidR="0069441C" w:rsidRPr="003B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DE0"/>
    <w:multiLevelType w:val="hybridMultilevel"/>
    <w:tmpl w:val="32D2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0"/>
    <w:rsid w:val="003B7A60"/>
    <w:rsid w:val="0069441C"/>
    <w:rsid w:val="00723F81"/>
    <w:rsid w:val="00887CC0"/>
    <w:rsid w:val="008A66D3"/>
    <w:rsid w:val="00AA2A46"/>
    <w:rsid w:val="00D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353AB-9B06-4921-B27B-A9509DD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2</cp:revision>
  <dcterms:created xsi:type="dcterms:W3CDTF">2015-09-09T16:24:00Z</dcterms:created>
  <dcterms:modified xsi:type="dcterms:W3CDTF">2015-09-09T16:24:00Z</dcterms:modified>
</cp:coreProperties>
</file>